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41"/>
        <w:tblW w:w="13028" w:type="dxa"/>
        <w:tblLook w:val="04A0" w:firstRow="1" w:lastRow="0" w:firstColumn="1" w:lastColumn="0" w:noHBand="0" w:noVBand="1"/>
      </w:tblPr>
      <w:tblGrid>
        <w:gridCol w:w="6514"/>
        <w:gridCol w:w="6514"/>
      </w:tblGrid>
      <w:tr w:rsidR="00C93CF1" w:rsidTr="001056D1">
        <w:trPr>
          <w:trHeight w:val="440"/>
        </w:trPr>
        <w:tc>
          <w:tcPr>
            <w:tcW w:w="6514" w:type="dxa"/>
          </w:tcPr>
          <w:p w:rsidR="00C93CF1" w:rsidRDefault="00C93CF1" w:rsidP="001056D1">
            <w:pPr>
              <w:jc w:val="center"/>
              <w:rPr>
                <w:b/>
                <w:color w:val="771B61"/>
              </w:rPr>
            </w:pPr>
            <w:r w:rsidRPr="004F7069">
              <w:rPr>
                <w:b/>
                <w:color w:val="771B61"/>
              </w:rPr>
              <w:t>BUSINESS ACUMEN</w:t>
            </w:r>
          </w:p>
          <w:p w:rsidR="00C93CF1" w:rsidRPr="004F7069" w:rsidRDefault="00C93CF1" w:rsidP="001056D1">
            <w:pPr>
              <w:jc w:val="center"/>
              <w:rPr>
                <w:b/>
              </w:rPr>
            </w:pPr>
          </w:p>
        </w:tc>
        <w:tc>
          <w:tcPr>
            <w:tcW w:w="6514" w:type="dxa"/>
          </w:tcPr>
          <w:p w:rsidR="00C93CF1" w:rsidRDefault="00C93CF1" w:rsidP="001056D1">
            <w:pPr>
              <w:jc w:val="center"/>
            </w:pPr>
            <w:r>
              <w:rPr>
                <w:b/>
                <w:color w:val="771B61"/>
              </w:rPr>
              <w:t>COMMUNICATION</w:t>
            </w:r>
          </w:p>
        </w:tc>
      </w:tr>
      <w:tr w:rsidR="00C93CF1" w:rsidTr="001056D1">
        <w:trPr>
          <w:trHeight w:val="3456"/>
        </w:trPr>
        <w:tc>
          <w:tcPr>
            <w:tcW w:w="6514" w:type="dxa"/>
          </w:tcPr>
          <w:p w:rsidR="00C93CF1" w:rsidRDefault="00C93CF1" w:rsidP="001056D1"/>
          <w:p w:rsidR="00C93CF1" w:rsidRPr="001056D1" w:rsidRDefault="00525FEF" w:rsidP="001056D1">
            <w:pPr>
              <w:rPr>
                <w:i/>
              </w:rPr>
            </w:pPr>
            <w:r>
              <w:t>Identified Areas of Development</w:t>
            </w:r>
            <w:r w:rsidR="001056D1" w:rsidRPr="001056D1">
              <w:rPr>
                <w:i/>
              </w:rPr>
              <w:t xml:space="preserve"> (</w:t>
            </w:r>
            <w:r w:rsidR="001B2202">
              <w:rPr>
                <w:i/>
              </w:rPr>
              <w:t>include</w:t>
            </w:r>
            <w:r w:rsidR="001056D1" w:rsidRPr="001056D1">
              <w:rPr>
                <w:i/>
              </w:rPr>
              <w:t xml:space="preserve"> progress timeline)</w:t>
            </w:r>
          </w:p>
          <w:p w:rsidR="00525FEF" w:rsidRDefault="00525FEF" w:rsidP="001056D1">
            <w:pPr>
              <w:jc w:val="center"/>
            </w:pPr>
          </w:p>
          <w:sdt>
            <w:sdtPr>
              <w:id w:val="-1938281623"/>
              <w:placeholder>
                <w:docPart w:val="8A88A1D784394870834697745661590C"/>
              </w:placeholder>
              <w:showingPlcHdr/>
              <w:text/>
            </w:sdtPr>
            <w:sdtEndPr/>
            <w:sdtContent>
              <w:p w:rsidR="00CB4CE5" w:rsidRDefault="00CB4CE5" w:rsidP="001056D1">
                <w:pPr>
                  <w:pStyle w:val="ListParagraph"/>
                  <w:numPr>
                    <w:ilvl w:val="0"/>
                    <w:numId w:val="3"/>
                  </w:numPr>
                </w:pPr>
                <w:r w:rsidRPr="007E02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4CE5" w:rsidRDefault="00CB4CE5" w:rsidP="001056D1"/>
          <w:p w:rsidR="00CB4CE5" w:rsidRDefault="00F144EE" w:rsidP="001056D1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1052298664"/>
                <w:placeholder>
                  <w:docPart w:val="1AF1314E5A6F499FB012FEFA9EDE7112"/>
                </w:placeholder>
                <w:showingPlcHdr/>
                <w:text/>
              </w:sdtPr>
              <w:sdtEndPr/>
              <w:sdtContent>
                <w:r w:rsidR="00CB4CE5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B4CE5">
              <w:tab/>
            </w:r>
          </w:p>
          <w:p w:rsidR="00CB4CE5" w:rsidRDefault="00CB4CE5" w:rsidP="001056D1">
            <w:pPr>
              <w:tabs>
                <w:tab w:val="left" w:pos="1674"/>
              </w:tabs>
            </w:pPr>
          </w:p>
          <w:p w:rsidR="00CB4CE5" w:rsidRDefault="00F144EE" w:rsidP="001056D1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1660145069"/>
                <w:placeholder>
                  <w:docPart w:val="F038EF07622642B5B56E12FCCE6A90A4"/>
                </w:placeholder>
                <w:showingPlcHdr/>
                <w:text/>
              </w:sdtPr>
              <w:sdtEndPr/>
              <w:sdtContent>
                <w:r w:rsidR="00CB4CE5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B4CE5">
              <w:tab/>
            </w:r>
          </w:p>
          <w:p w:rsidR="00525FEF" w:rsidRPr="00CB4CE5" w:rsidRDefault="00525FEF" w:rsidP="001056D1">
            <w:pPr>
              <w:tabs>
                <w:tab w:val="left" w:pos="2378"/>
              </w:tabs>
            </w:pPr>
          </w:p>
        </w:tc>
        <w:tc>
          <w:tcPr>
            <w:tcW w:w="6514" w:type="dxa"/>
          </w:tcPr>
          <w:p w:rsidR="00C456A7" w:rsidRDefault="00C456A7" w:rsidP="001056D1"/>
          <w:p w:rsidR="00C456A7" w:rsidRPr="001056D1" w:rsidRDefault="00C456A7" w:rsidP="001056D1">
            <w:pPr>
              <w:rPr>
                <w:i/>
              </w:rPr>
            </w:pPr>
            <w:r>
              <w:t>Identified Areas of Development</w:t>
            </w:r>
            <w:r w:rsidR="001056D1" w:rsidRPr="001056D1">
              <w:rPr>
                <w:i/>
              </w:rPr>
              <w:t xml:space="preserve"> (</w:t>
            </w:r>
            <w:r w:rsidR="001B2202">
              <w:rPr>
                <w:i/>
              </w:rPr>
              <w:t>include</w:t>
            </w:r>
            <w:r w:rsidR="001056D1" w:rsidRPr="001056D1">
              <w:rPr>
                <w:i/>
              </w:rPr>
              <w:t xml:space="preserve"> progress timeline)</w:t>
            </w:r>
          </w:p>
          <w:p w:rsidR="00C456A7" w:rsidRDefault="00C456A7" w:rsidP="001056D1"/>
          <w:sdt>
            <w:sdtPr>
              <w:id w:val="-822195435"/>
              <w:placeholder>
                <w:docPart w:val="0FA93D5B69484E13B076DFAEC21ABE62"/>
              </w:placeholder>
              <w:showingPlcHdr/>
              <w:text/>
            </w:sdtPr>
            <w:sdtEndPr/>
            <w:sdtContent>
              <w:p w:rsidR="00C456A7" w:rsidRDefault="00C456A7" w:rsidP="001056D1">
                <w:pPr>
                  <w:pStyle w:val="ListParagraph"/>
                  <w:numPr>
                    <w:ilvl w:val="0"/>
                    <w:numId w:val="4"/>
                  </w:numPr>
                </w:pPr>
                <w:r w:rsidRPr="007E02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456A7" w:rsidRDefault="00C456A7" w:rsidP="001056D1"/>
          <w:p w:rsidR="00C456A7" w:rsidRDefault="00F144EE" w:rsidP="001056D1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1203789224"/>
                <w:placeholder>
                  <w:docPart w:val="E87908DD20BD42E088AECAFE1450CBE3"/>
                </w:placeholder>
                <w:showingPlcHdr/>
                <w:text/>
              </w:sdtPr>
              <w:sdtEndPr/>
              <w:sdtContent>
                <w:r w:rsidR="00C456A7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456A7">
              <w:tab/>
            </w:r>
          </w:p>
          <w:p w:rsidR="00C456A7" w:rsidRDefault="00C456A7" w:rsidP="001056D1">
            <w:pPr>
              <w:tabs>
                <w:tab w:val="left" w:pos="1674"/>
              </w:tabs>
            </w:pPr>
          </w:p>
          <w:p w:rsidR="00C456A7" w:rsidRDefault="00F144EE" w:rsidP="001056D1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1727790521"/>
                <w:placeholder>
                  <w:docPart w:val="B266432C943744CD8968DD2C3715AC04"/>
                </w:placeholder>
                <w:showingPlcHdr/>
                <w:text/>
              </w:sdtPr>
              <w:sdtEndPr/>
              <w:sdtContent>
                <w:r w:rsidR="00C456A7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456A7">
              <w:tab/>
            </w:r>
          </w:p>
          <w:p w:rsidR="00C93CF1" w:rsidRDefault="00C93CF1" w:rsidP="001056D1"/>
        </w:tc>
      </w:tr>
      <w:tr w:rsidR="00C93CF1" w:rsidTr="001056D1">
        <w:trPr>
          <w:trHeight w:val="440"/>
        </w:trPr>
        <w:tc>
          <w:tcPr>
            <w:tcW w:w="6514" w:type="dxa"/>
          </w:tcPr>
          <w:p w:rsidR="00C93CF1" w:rsidRDefault="00C93CF1" w:rsidP="001056D1">
            <w:pPr>
              <w:jc w:val="center"/>
              <w:rPr>
                <w:b/>
                <w:color w:val="771B61"/>
              </w:rPr>
            </w:pPr>
            <w:r>
              <w:rPr>
                <w:b/>
                <w:color w:val="771B61"/>
              </w:rPr>
              <w:t xml:space="preserve">INTERPERSONAL SKILLS </w:t>
            </w:r>
          </w:p>
          <w:p w:rsidR="00C93CF1" w:rsidRPr="004F7069" w:rsidRDefault="00C93CF1" w:rsidP="001056D1">
            <w:pPr>
              <w:jc w:val="center"/>
              <w:rPr>
                <w:b/>
                <w:color w:val="771B61"/>
              </w:rPr>
            </w:pPr>
            <w:r w:rsidRPr="005541DE">
              <w:rPr>
                <w:b/>
                <w:color w:val="767171" w:themeColor="background2" w:themeShade="80"/>
              </w:rPr>
              <w:t>(Managing Up</w:t>
            </w:r>
            <w:r w:rsidR="007C4F1E">
              <w:rPr>
                <w:b/>
                <w:color w:val="767171" w:themeColor="background2" w:themeShade="80"/>
              </w:rPr>
              <w:t xml:space="preserve">, </w:t>
            </w:r>
            <w:r w:rsidRPr="005541DE">
              <w:rPr>
                <w:b/>
                <w:color w:val="767171" w:themeColor="background2" w:themeShade="80"/>
              </w:rPr>
              <w:t>Down</w:t>
            </w:r>
            <w:r w:rsidR="007C4F1E">
              <w:rPr>
                <w:b/>
                <w:color w:val="767171" w:themeColor="background2" w:themeShade="80"/>
              </w:rPr>
              <w:t xml:space="preserve"> &amp; Across</w:t>
            </w:r>
            <w:r w:rsidRPr="005541DE">
              <w:rPr>
                <w:b/>
                <w:color w:val="767171" w:themeColor="background2" w:themeShade="80"/>
              </w:rPr>
              <w:t>)</w:t>
            </w:r>
          </w:p>
        </w:tc>
        <w:tc>
          <w:tcPr>
            <w:tcW w:w="6514" w:type="dxa"/>
          </w:tcPr>
          <w:p w:rsidR="00C93CF1" w:rsidRPr="004F7069" w:rsidRDefault="00C93CF1" w:rsidP="001056D1">
            <w:pPr>
              <w:jc w:val="center"/>
              <w:rPr>
                <w:b/>
                <w:color w:val="771B61"/>
              </w:rPr>
            </w:pPr>
            <w:r w:rsidRPr="004F7069">
              <w:rPr>
                <w:b/>
                <w:color w:val="771B61"/>
              </w:rPr>
              <w:t>HR PROCESSES</w:t>
            </w:r>
            <w:r w:rsidR="008D7152">
              <w:rPr>
                <w:b/>
                <w:color w:val="771B61"/>
              </w:rPr>
              <w:t xml:space="preserve"> AND POLICIES</w:t>
            </w:r>
          </w:p>
        </w:tc>
      </w:tr>
      <w:tr w:rsidR="00C93CF1" w:rsidTr="001056D1">
        <w:trPr>
          <w:trHeight w:val="3456"/>
        </w:trPr>
        <w:tc>
          <w:tcPr>
            <w:tcW w:w="6514" w:type="dxa"/>
          </w:tcPr>
          <w:p w:rsidR="00C456A7" w:rsidRDefault="00C456A7" w:rsidP="001056D1"/>
          <w:p w:rsidR="00C456A7" w:rsidRPr="001056D1" w:rsidRDefault="00C456A7" w:rsidP="001056D1">
            <w:pPr>
              <w:rPr>
                <w:i/>
              </w:rPr>
            </w:pPr>
            <w:r>
              <w:t>Identified Areas of Development</w:t>
            </w:r>
            <w:r w:rsidR="001056D1" w:rsidRPr="001056D1">
              <w:rPr>
                <w:i/>
              </w:rPr>
              <w:t xml:space="preserve"> (</w:t>
            </w:r>
            <w:r w:rsidR="001B2202">
              <w:rPr>
                <w:i/>
              </w:rPr>
              <w:t>include</w:t>
            </w:r>
            <w:r w:rsidR="001056D1" w:rsidRPr="001056D1">
              <w:rPr>
                <w:i/>
              </w:rPr>
              <w:t xml:space="preserve"> progress timeline)</w:t>
            </w:r>
          </w:p>
          <w:p w:rsidR="00C456A7" w:rsidRDefault="00C456A7" w:rsidP="001056D1"/>
          <w:sdt>
            <w:sdtPr>
              <w:id w:val="-960871925"/>
              <w:placeholder>
                <w:docPart w:val="6728023ACB3C4D4EAE957196D29198E7"/>
              </w:placeholder>
              <w:showingPlcHdr/>
              <w:text/>
            </w:sdtPr>
            <w:sdtEndPr/>
            <w:sdtContent>
              <w:p w:rsidR="00C456A7" w:rsidRDefault="00C456A7" w:rsidP="001056D1">
                <w:pPr>
                  <w:pStyle w:val="ListParagraph"/>
                  <w:numPr>
                    <w:ilvl w:val="0"/>
                    <w:numId w:val="5"/>
                  </w:numPr>
                </w:pPr>
                <w:r w:rsidRPr="007E02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456A7" w:rsidRDefault="00C456A7" w:rsidP="001056D1"/>
          <w:p w:rsidR="00C456A7" w:rsidRDefault="00F144EE" w:rsidP="001056D1">
            <w:pPr>
              <w:pStyle w:val="ListParagraph"/>
              <w:numPr>
                <w:ilvl w:val="0"/>
                <w:numId w:val="5"/>
              </w:numPr>
            </w:pPr>
            <w:sdt>
              <w:sdtPr>
                <w:id w:val="-84082845"/>
                <w:placeholder>
                  <w:docPart w:val="3E02A9442F334C39801FB4EE8A8E535D"/>
                </w:placeholder>
                <w:showingPlcHdr/>
                <w:text/>
              </w:sdtPr>
              <w:sdtEndPr/>
              <w:sdtContent>
                <w:r w:rsidR="00C456A7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456A7">
              <w:tab/>
            </w:r>
          </w:p>
          <w:p w:rsidR="00C456A7" w:rsidRDefault="00C456A7" w:rsidP="001056D1">
            <w:pPr>
              <w:tabs>
                <w:tab w:val="left" w:pos="1674"/>
              </w:tabs>
            </w:pPr>
          </w:p>
          <w:p w:rsidR="00C456A7" w:rsidRDefault="00F144EE" w:rsidP="001056D1">
            <w:pPr>
              <w:pStyle w:val="ListParagraph"/>
              <w:numPr>
                <w:ilvl w:val="0"/>
                <w:numId w:val="5"/>
              </w:numPr>
            </w:pPr>
            <w:sdt>
              <w:sdtPr>
                <w:id w:val="-505677379"/>
                <w:placeholder>
                  <w:docPart w:val="C1CC5FC8E12649D19961C38895B6C8AF"/>
                </w:placeholder>
                <w:showingPlcHdr/>
                <w:text/>
              </w:sdtPr>
              <w:sdtEndPr/>
              <w:sdtContent>
                <w:r w:rsidR="00C456A7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456A7">
              <w:tab/>
            </w:r>
          </w:p>
          <w:p w:rsidR="00C93CF1" w:rsidRDefault="00C93CF1" w:rsidP="001056D1"/>
        </w:tc>
        <w:tc>
          <w:tcPr>
            <w:tcW w:w="6514" w:type="dxa"/>
          </w:tcPr>
          <w:p w:rsidR="00C456A7" w:rsidRDefault="00C456A7" w:rsidP="001056D1"/>
          <w:p w:rsidR="001056D1" w:rsidRPr="001056D1" w:rsidRDefault="00C456A7" w:rsidP="001056D1">
            <w:pPr>
              <w:rPr>
                <w:i/>
              </w:rPr>
            </w:pPr>
            <w:r>
              <w:t>Identified Areas of Development</w:t>
            </w:r>
            <w:r w:rsidR="001056D1" w:rsidRPr="001056D1">
              <w:rPr>
                <w:i/>
              </w:rPr>
              <w:t xml:space="preserve"> (</w:t>
            </w:r>
            <w:r w:rsidR="001B2202">
              <w:rPr>
                <w:i/>
              </w:rPr>
              <w:t>include</w:t>
            </w:r>
            <w:r w:rsidR="001056D1" w:rsidRPr="001056D1">
              <w:rPr>
                <w:i/>
              </w:rPr>
              <w:t xml:space="preserve"> progress timeline)</w:t>
            </w:r>
          </w:p>
          <w:p w:rsidR="00C456A7" w:rsidRDefault="00C456A7" w:rsidP="001056D1"/>
          <w:p w:rsidR="00C456A7" w:rsidRDefault="00C456A7" w:rsidP="001056D1"/>
          <w:sdt>
            <w:sdtPr>
              <w:id w:val="-1645192843"/>
              <w:placeholder>
                <w:docPart w:val="C728927BC1A54994AE3069B27B63570B"/>
              </w:placeholder>
              <w:showingPlcHdr/>
              <w:text/>
            </w:sdtPr>
            <w:sdtEndPr/>
            <w:sdtContent>
              <w:p w:rsidR="00C456A7" w:rsidRDefault="00C456A7" w:rsidP="001056D1">
                <w:pPr>
                  <w:pStyle w:val="ListParagraph"/>
                  <w:numPr>
                    <w:ilvl w:val="0"/>
                    <w:numId w:val="6"/>
                  </w:numPr>
                </w:pPr>
                <w:r w:rsidRPr="007E02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456A7" w:rsidRDefault="00C456A7" w:rsidP="001056D1"/>
          <w:p w:rsidR="00C456A7" w:rsidRDefault="00F144EE" w:rsidP="001056D1">
            <w:pPr>
              <w:pStyle w:val="ListParagraph"/>
              <w:numPr>
                <w:ilvl w:val="0"/>
                <w:numId w:val="6"/>
              </w:numPr>
            </w:pPr>
            <w:sdt>
              <w:sdtPr>
                <w:id w:val="995461722"/>
                <w:placeholder>
                  <w:docPart w:val="003407250EC74CD99A71B7429522161A"/>
                </w:placeholder>
                <w:showingPlcHdr/>
                <w:text/>
              </w:sdtPr>
              <w:sdtEndPr/>
              <w:sdtContent>
                <w:r w:rsidR="00C456A7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456A7">
              <w:tab/>
            </w:r>
          </w:p>
          <w:p w:rsidR="00C456A7" w:rsidRDefault="00C456A7" w:rsidP="001056D1">
            <w:pPr>
              <w:tabs>
                <w:tab w:val="left" w:pos="1674"/>
              </w:tabs>
            </w:pPr>
          </w:p>
          <w:p w:rsidR="00C456A7" w:rsidRDefault="00F144EE" w:rsidP="001056D1">
            <w:pPr>
              <w:pStyle w:val="ListParagraph"/>
              <w:numPr>
                <w:ilvl w:val="0"/>
                <w:numId w:val="6"/>
              </w:numPr>
            </w:pPr>
            <w:sdt>
              <w:sdtPr>
                <w:id w:val="-57483873"/>
                <w:placeholder>
                  <w:docPart w:val="FE3A84631207401B8B2B694A502B08F3"/>
                </w:placeholder>
                <w:showingPlcHdr/>
                <w:text/>
              </w:sdtPr>
              <w:sdtEndPr/>
              <w:sdtContent>
                <w:r w:rsidR="00C456A7" w:rsidRPr="007E0254">
                  <w:rPr>
                    <w:rStyle w:val="PlaceholderText"/>
                  </w:rPr>
                  <w:t>Click or tap here to enter text.</w:t>
                </w:r>
              </w:sdtContent>
            </w:sdt>
            <w:r w:rsidR="00C456A7">
              <w:tab/>
            </w:r>
          </w:p>
          <w:p w:rsidR="00C93CF1" w:rsidRDefault="00C93CF1" w:rsidP="001056D1"/>
        </w:tc>
      </w:tr>
    </w:tbl>
    <w:p w:rsidR="009E4DEF" w:rsidRDefault="004F7069" w:rsidP="004F7069">
      <w:pPr>
        <w:jc w:val="center"/>
        <w:rPr>
          <w:b/>
          <w:i/>
          <w:color w:val="771B61"/>
          <w:sz w:val="32"/>
          <w:szCs w:val="32"/>
        </w:rPr>
      </w:pPr>
      <w:r w:rsidRPr="001056D1">
        <w:rPr>
          <w:b/>
          <w:color w:val="771B61"/>
          <w:sz w:val="32"/>
          <w:szCs w:val="32"/>
        </w:rPr>
        <w:t>Targeted Development in Relation to Established Goals</w:t>
      </w:r>
      <w:r w:rsidR="00753428" w:rsidRPr="001056D1">
        <w:rPr>
          <w:b/>
          <w:color w:val="771B61"/>
          <w:sz w:val="32"/>
          <w:szCs w:val="32"/>
        </w:rPr>
        <w:t xml:space="preserve"> </w:t>
      </w:r>
      <w:r w:rsidR="00753428" w:rsidRPr="001056D1">
        <w:rPr>
          <w:b/>
          <w:i/>
          <w:color w:val="771B61"/>
          <w:sz w:val="32"/>
          <w:szCs w:val="32"/>
        </w:rPr>
        <w:t>(</w:t>
      </w:r>
      <w:r w:rsidR="009F5FFC">
        <w:rPr>
          <w:b/>
          <w:i/>
          <w:color w:val="771B61"/>
          <w:sz w:val="32"/>
          <w:szCs w:val="32"/>
        </w:rPr>
        <w:t xml:space="preserve">Administrative Competencies </w:t>
      </w:r>
      <w:r w:rsidR="00753428" w:rsidRPr="001056D1">
        <w:rPr>
          <w:b/>
          <w:i/>
          <w:color w:val="771B61"/>
          <w:sz w:val="32"/>
          <w:szCs w:val="32"/>
        </w:rPr>
        <w:t>Template)</w:t>
      </w:r>
    </w:p>
    <w:p w:rsidR="001056D1" w:rsidRPr="009F5FFC" w:rsidRDefault="001056D1" w:rsidP="001056D1">
      <w:pPr>
        <w:rPr>
          <w:b/>
          <w:color w:val="771B61"/>
          <w:sz w:val="26"/>
          <w:szCs w:val="26"/>
        </w:rPr>
      </w:pPr>
      <w:r w:rsidRPr="009F5FFC">
        <w:rPr>
          <w:b/>
          <w:color w:val="3B3838" w:themeColor="background2" w:themeShade="40"/>
          <w:sz w:val="26"/>
          <w:szCs w:val="26"/>
        </w:rPr>
        <w:t xml:space="preserve">Date Completed: </w:t>
      </w:r>
      <w:sdt>
        <w:sdtPr>
          <w:rPr>
            <w:b/>
            <w:color w:val="771B61"/>
            <w:sz w:val="26"/>
            <w:szCs w:val="26"/>
          </w:rPr>
          <w:id w:val="-824276292"/>
          <w:placeholder>
            <w:docPart w:val="F53A6A4806BC486B91A7472BFEA222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5FFC">
            <w:rPr>
              <w:rStyle w:val="PlaceholderText"/>
              <w:sz w:val="26"/>
              <w:szCs w:val="26"/>
            </w:rPr>
            <w:t>Click or tap to enter a date.</w:t>
          </w:r>
        </w:sdtContent>
      </w:sdt>
      <w:bookmarkStart w:id="0" w:name="_GoBack"/>
      <w:bookmarkEnd w:id="0"/>
    </w:p>
    <w:sectPr w:rsidR="001056D1" w:rsidRPr="009F5FFC" w:rsidSect="0031709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EE" w:rsidRDefault="00F144EE" w:rsidP="0031709E">
      <w:pPr>
        <w:spacing w:after="0" w:line="240" w:lineRule="auto"/>
      </w:pPr>
      <w:r>
        <w:separator/>
      </w:r>
    </w:p>
  </w:endnote>
  <w:endnote w:type="continuationSeparator" w:id="0">
    <w:p w:rsidR="00F144EE" w:rsidRDefault="00F144EE" w:rsidP="0031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69" w:rsidRDefault="004F7069" w:rsidP="004F7069">
    <w:pPr>
      <w:pStyle w:val="Footer"/>
    </w:pPr>
    <w:r>
      <w:t>Department of Obstetrics, Gynecology and Reproductive Sciences</w:t>
    </w:r>
  </w:p>
  <w:p w:rsidR="004F7069" w:rsidRDefault="004F7069">
    <w:pPr>
      <w:pStyle w:val="Footer"/>
    </w:pPr>
    <w:r>
      <w:t>Faculty Mentor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EE" w:rsidRDefault="00F144EE" w:rsidP="0031709E">
      <w:pPr>
        <w:spacing w:after="0" w:line="240" w:lineRule="auto"/>
      </w:pPr>
      <w:r>
        <w:separator/>
      </w:r>
    </w:p>
  </w:footnote>
  <w:footnote w:type="continuationSeparator" w:id="0">
    <w:p w:rsidR="00F144EE" w:rsidRDefault="00F144EE" w:rsidP="0031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9E" w:rsidRDefault="0031709E">
    <w:pPr>
      <w:pStyle w:val="Header"/>
    </w:pPr>
    <w:r>
      <w:rPr>
        <w:noProof/>
      </w:rPr>
      <w:drawing>
        <wp:inline distT="0" distB="0" distL="0" distR="0" wp14:anchorId="38976CE5" wp14:editId="243960D0">
          <wp:extent cx="1562100" cy="246380"/>
          <wp:effectExtent l="0" t="0" r="0" b="1270"/>
          <wp:docPr id="10" name="Picture 1" descr="UPMC_1_H_1C_Tag">
            <a:extLst xmlns:a="http://schemas.openxmlformats.org/drawingml/2006/main">
              <a:ext uri="{FF2B5EF4-FFF2-40B4-BE49-F238E27FC236}">
                <a16:creationId xmlns:a16="http://schemas.microsoft.com/office/drawing/2014/main" id="{31656A54-7E66-469F-BC17-8C28DC7F22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PMC_1_H_1C_Tag">
                    <a:extLst>
                      <a:ext uri="{FF2B5EF4-FFF2-40B4-BE49-F238E27FC236}">
                        <a16:creationId xmlns:a16="http://schemas.microsoft.com/office/drawing/2014/main" id="{31656A54-7E66-469F-BC17-8C28DC7F229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1A6"/>
    <w:multiLevelType w:val="hybridMultilevel"/>
    <w:tmpl w:val="6304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791"/>
    <w:multiLevelType w:val="hybridMultilevel"/>
    <w:tmpl w:val="6304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98"/>
    <w:multiLevelType w:val="hybridMultilevel"/>
    <w:tmpl w:val="85C2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6B5C"/>
    <w:multiLevelType w:val="hybridMultilevel"/>
    <w:tmpl w:val="301A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330"/>
    <w:multiLevelType w:val="hybridMultilevel"/>
    <w:tmpl w:val="6304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337C"/>
    <w:multiLevelType w:val="hybridMultilevel"/>
    <w:tmpl w:val="6304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9E"/>
    <w:rsid w:val="000E5CA2"/>
    <w:rsid w:val="001056D1"/>
    <w:rsid w:val="00173F2E"/>
    <w:rsid w:val="001B2202"/>
    <w:rsid w:val="002D040B"/>
    <w:rsid w:val="0031709E"/>
    <w:rsid w:val="004F7069"/>
    <w:rsid w:val="00525FEF"/>
    <w:rsid w:val="005541DE"/>
    <w:rsid w:val="005C7B0F"/>
    <w:rsid w:val="006D7488"/>
    <w:rsid w:val="00753428"/>
    <w:rsid w:val="007C4F1E"/>
    <w:rsid w:val="00861515"/>
    <w:rsid w:val="008D7152"/>
    <w:rsid w:val="009E4DEF"/>
    <w:rsid w:val="009F5FFC"/>
    <w:rsid w:val="00A63EA1"/>
    <w:rsid w:val="00C456A7"/>
    <w:rsid w:val="00C93CF1"/>
    <w:rsid w:val="00CB4CE5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FAC"/>
  <w15:chartTrackingRefBased/>
  <w15:docId w15:val="{A7AF8362-67EB-401B-9E62-628CEEF1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E"/>
  </w:style>
  <w:style w:type="paragraph" w:styleId="Footer">
    <w:name w:val="footer"/>
    <w:basedOn w:val="Normal"/>
    <w:link w:val="FooterChar"/>
    <w:uiPriority w:val="99"/>
    <w:unhideWhenUsed/>
    <w:rsid w:val="0031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E"/>
  </w:style>
  <w:style w:type="paragraph" w:styleId="ListParagraph">
    <w:name w:val="List Paragraph"/>
    <w:basedOn w:val="Normal"/>
    <w:uiPriority w:val="34"/>
    <w:qFormat/>
    <w:rsid w:val="00525F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F1314E5A6F499FB012FEFA9EDE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D189-0C47-4966-BB90-11EC691BF72D}"/>
      </w:docPartPr>
      <w:docPartBody>
        <w:p w:rsidR="00690C58" w:rsidRDefault="00690C58" w:rsidP="00690C58">
          <w:pPr>
            <w:pStyle w:val="1AF1314E5A6F499FB012FEFA9EDE7112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8EF07622642B5B56E12FCCE6A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1F45-5849-4393-BFAC-2FA64E6EBA79}"/>
      </w:docPartPr>
      <w:docPartBody>
        <w:p w:rsidR="00690C58" w:rsidRDefault="00690C58" w:rsidP="00690C58">
          <w:pPr>
            <w:pStyle w:val="F038EF07622642B5B56E12FCCE6A90A4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93D5B69484E13B076DFAEC21A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397D-6ED4-4A11-A749-7AEB7507307F}"/>
      </w:docPartPr>
      <w:docPartBody>
        <w:p w:rsidR="00690C58" w:rsidRDefault="00690C58" w:rsidP="00690C58">
          <w:pPr>
            <w:pStyle w:val="0FA93D5B69484E13B076DFAEC21ABE62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908DD20BD42E088AECAFE1450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CD6-6C67-4150-B413-AFA4DC806DF0}"/>
      </w:docPartPr>
      <w:docPartBody>
        <w:p w:rsidR="00690C58" w:rsidRDefault="00690C58" w:rsidP="00690C58">
          <w:pPr>
            <w:pStyle w:val="E87908DD20BD42E088AECAFE1450CBE3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6432C943744CD8968DD2C3715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153A-2CB6-432A-8262-6EF53423FA84}"/>
      </w:docPartPr>
      <w:docPartBody>
        <w:p w:rsidR="00690C58" w:rsidRDefault="00690C58" w:rsidP="00690C58">
          <w:pPr>
            <w:pStyle w:val="B266432C943744CD8968DD2C3715AC04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8023ACB3C4D4EAE957196D291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B37C-A5B5-4961-9777-A5A7726E484E}"/>
      </w:docPartPr>
      <w:docPartBody>
        <w:p w:rsidR="00690C58" w:rsidRDefault="00690C58" w:rsidP="00690C58">
          <w:pPr>
            <w:pStyle w:val="6728023ACB3C4D4EAE957196D29198E7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2A9442F334C39801FB4EE8A8E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E5D7-C09C-465C-86FC-7F354601A5D1}"/>
      </w:docPartPr>
      <w:docPartBody>
        <w:p w:rsidR="00690C58" w:rsidRDefault="00690C58" w:rsidP="00690C58">
          <w:pPr>
            <w:pStyle w:val="3E02A9442F334C39801FB4EE8A8E535D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C5FC8E12649D19961C38895B6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E157-6204-49AD-80EC-96BD7F84B9A9}"/>
      </w:docPartPr>
      <w:docPartBody>
        <w:p w:rsidR="00690C58" w:rsidRDefault="00690C58" w:rsidP="00690C58">
          <w:pPr>
            <w:pStyle w:val="C1CC5FC8E12649D19961C38895B6C8AF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8927BC1A54994AE3069B27B6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7A61-4456-434F-932F-C4E3C5E8B0E2}"/>
      </w:docPartPr>
      <w:docPartBody>
        <w:p w:rsidR="00690C58" w:rsidRDefault="00690C58" w:rsidP="00690C58">
          <w:pPr>
            <w:pStyle w:val="C728927BC1A54994AE3069B27B63570B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407250EC74CD99A71B7429522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4FDE-7718-4842-A68E-97D809867D5D}"/>
      </w:docPartPr>
      <w:docPartBody>
        <w:p w:rsidR="00690C58" w:rsidRDefault="00690C58" w:rsidP="00690C58">
          <w:pPr>
            <w:pStyle w:val="003407250EC74CD99A71B7429522161A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A84631207401B8B2B694A502B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1143-D4C7-4807-9977-53B017A810B1}"/>
      </w:docPartPr>
      <w:docPartBody>
        <w:p w:rsidR="00690C58" w:rsidRDefault="00690C58" w:rsidP="00690C58">
          <w:pPr>
            <w:pStyle w:val="FE3A84631207401B8B2B694A502B08F32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8A1D784394870834697745661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B3A7-7744-4F8F-8671-F6C330FDE4C1}"/>
      </w:docPartPr>
      <w:docPartBody>
        <w:p w:rsidR="00690C58" w:rsidRDefault="00690C58" w:rsidP="00690C58">
          <w:pPr>
            <w:pStyle w:val="8A88A1D784394870834697745661590C1"/>
          </w:pPr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A6A4806BC486B91A7472BFEA2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3220-E3B8-404A-BC54-A60A87CB7676}"/>
      </w:docPartPr>
      <w:docPartBody>
        <w:p w:rsidR="00B25BC2" w:rsidRDefault="00690C58" w:rsidP="00690C58">
          <w:pPr>
            <w:pStyle w:val="F53A6A4806BC486B91A7472BFEA222C1"/>
          </w:pPr>
          <w:r w:rsidRPr="003B1F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1E"/>
    <w:rsid w:val="00097645"/>
    <w:rsid w:val="0056031E"/>
    <w:rsid w:val="00690C58"/>
    <w:rsid w:val="00B25BC2"/>
    <w:rsid w:val="00D54339"/>
    <w:rsid w:val="00E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58"/>
    <w:rPr>
      <w:color w:val="808080"/>
    </w:rPr>
  </w:style>
  <w:style w:type="paragraph" w:customStyle="1" w:styleId="EB07CB2BFD6C431198762C589774A52A">
    <w:name w:val="EB07CB2BFD6C431198762C589774A52A"/>
    <w:rsid w:val="0056031E"/>
  </w:style>
  <w:style w:type="paragraph" w:customStyle="1" w:styleId="1AF1314E5A6F499FB012FEFA9EDE7112">
    <w:name w:val="1AF1314E5A6F499FB012FEFA9EDE7112"/>
    <w:rsid w:val="0056031E"/>
  </w:style>
  <w:style w:type="paragraph" w:customStyle="1" w:styleId="0271DB2412C54025AAF12040EAD727FA">
    <w:name w:val="0271DB2412C54025AAF12040EAD727FA"/>
    <w:rsid w:val="0056031E"/>
  </w:style>
  <w:style w:type="paragraph" w:customStyle="1" w:styleId="F038EF07622642B5B56E12FCCE6A90A4">
    <w:name w:val="F038EF07622642B5B56E12FCCE6A90A4"/>
    <w:rsid w:val="0056031E"/>
  </w:style>
  <w:style w:type="paragraph" w:customStyle="1" w:styleId="0FA93D5B69484E13B076DFAEC21ABE62">
    <w:name w:val="0FA93D5B69484E13B076DFAEC21ABE62"/>
    <w:rsid w:val="0056031E"/>
  </w:style>
  <w:style w:type="paragraph" w:customStyle="1" w:styleId="E87908DD20BD42E088AECAFE1450CBE3">
    <w:name w:val="E87908DD20BD42E088AECAFE1450CBE3"/>
    <w:rsid w:val="0056031E"/>
  </w:style>
  <w:style w:type="paragraph" w:customStyle="1" w:styleId="B266432C943744CD8968DD2C3715AC04">
    <w:name w:val="B266432C943744CD8968DD2C3715AC04"/>
    <w:rsid w:val="0056031E"/>
  </w:style>
  <w:style w:type="paragraph" w:customStyle="1" w:styleId="6728023ACB3C4D4EAE957196D29198E7">
    <w:name w:val="6728023ACB3C4D4EAE957196D29198E7"/>
    <w:rsid w:val="0056031E"/>
  </w:style>
  <w:style w:type="paragraph" w:customStyle="1" w:styleId="3E02A9442F334C39801FB4EE8A8E535D">
    <w:name w:val="3E02A9442F334C39801FB4EE8A8E535D"/>
    <w:rsid w:val="0056031E"/>
  </w:style>
  <w:style w:type="paragraph" w:customStyle="1" w:styleId="C1CC5FC8E12649D19961C38895B6C8AF">
    <w:name w:val="C1CC5FC8E12649D19961C38895B6C8AF"/>
    <w:rsid w:val="0056031E"/>
  </w:style>
  <w:style w:type="paragraph" w:customStyle="1" w:styleId="C728927BC1A54994AE3069B27B63570B">
    <w:name w:val="C728927BC1A54994AE3069B27B63570B"/>
    <w:rsid w:val="0056031E"/>
  </w:style>
  <w:style w:type="paragraph" w:customStyle="1" w:styleId="003407250EC74CD99A71B7429522161A">
    <w:name w:val="003407250EC74CD99A71B7429522161A"/>
    <w:rsid w:val="0056031E"/>
  </w:style>
  <w:style w:type="paragraph" w:customStyle="1" w:styleId="FE3A84631207401B8B2B694A502B08F3">
    <w:name w:val="FE3A84631207401B8B2B694A502B08F3"/>
    <w:rsid w:val="0056031E"/>
  </w:style>
  <w:style w:type="paragraph" w:customStyle="1" w:styleId="8A88A1D784394870834697745661590C">
    <w:name w:val="8A88A1D784394870834697745661590C"/>
    <w:rsid w:val="0056031E"/>
    <w:pPr>
      <w:ind w:left="720"/>
      <w:contextualSpacing/>
    </w:pPr>
    <w:rPr>
      <w:rFonts w:eastAsiaTheme="minorHAnsi"/>
    </w:rPr>
  </w:style>
  <w:style w:type="paragraph" w:customStyle="1" w:styleId="1AF1314E5A6F499FB012FEFA9EDE71121">
    <w:name w:val="1AF1314E5A6F499FB012FEFA9EDE71121"/>
    <w:rsid w:val="0056031E"/>
    <w:pPr>
      <w:ind w:left="720"/>
      <w:contextualSpacing/>
    </w:pPr>
    <w:rPr>
      <w:rFonts w:eastAsiaTheme="minorHAnsi"/>
    </w:rPr>
  </w:style>
  <w:style w:type="paragraph" w:customStyle="1" w:styleId="F038EF07622642B5B56E12FCCE6A90A41">
    <w:name w:val="F038EF07622642B5B56E12FCCE6A90A41"/>
    <w:rsid w:val="0056031E"/>
    <w:pPr>
      <w:ind w:left="720"/>
      <w:contextualSpacing/>
    </w:pPr>
    <w:rPr>
      <w:rFonts w:eastAsiaTheme="minorHAnsi"/>
    </w:rPr>
  </w:style>
  <w:style w:type="paragraph" w:customStyle="1" w:styleId="0FA93D5B69484E13B076DFAEC21ABE621">
    <w:name w:val="0FA93D5B69484E13B076DFAEC21ABE621"/>
    <w:rsid w:val="0056031E"/>
    <w:pPr>
      <w:ind w:left="720"/>
      <w:contextualSpacing/>
    </w:pPr>
    <w:rPr>
      <w:rFonts w:eastAsiaTheme="minorHAnsi"/>
    </w:rPr>
  </w:style>
  <w:style w:type="paragraph" w:customStyle="1" w:styleId="E87908DD20BD42E088AECAFE1450CBE31">
    <w:name w:val="E87908DD20BD42E088AECAFE1450CBE31"/>
    <w:rsid w:val="0056031E"/>
    <w:pPr>
      <w:ind w:left="720"/>
      <w:contextualSpacing/>
    </w:pPr>
    <w:rPr>
      <w:rFonts w:eastAsiaTheme="minorHAnsi"/>
    </w:rPr>
  </w:style>
  <w:style w:type="paragraph" w:customStyle="1" w:styleId="B266432C943744CD8968DD2C3715AC041">
    <w:name w:val="B266432C943744CD8968DD2C3715AC041"/>
    <w:rsid w:val="0056031E"/>
    <w:pPr>
      <w:ind w:left="720"/>
      <w:contextualSpacing/>
    </w:pPr>
    <w:rPr>
      <w:rFonts w:eastAsiaTheme="minorHAnsi"/>
    </w:rPr>
  </w:style>
  <w:style w:type="paragraph" w:customStyle="1" w:styleId="6728023ACB3C4D4EAE957196D29198E71">
    <w:name w:val="6728023ACB3C4D4EAE957196D29198E71"/>
    <w:rsid w:val="0056031E"/>
    <w:pPr>
      <w:ind w:left="720"/>
      <w:contextualSpacing/>
    </w:pPr>
    <w:rPr>
      <w:rFonts w:eastAsiaTheme="minorHAnsi"/>
    </w:rPr>
  </w:style>
  <w:style w:type="paragraph" w:customStyle="1" w:styleId="3E02A9442F334C39801FB4EE8A8E535D1">
    <w:name w:val="3E02A9442F334C39801FB4EE8A8E535D1"/>
    <w:rsid w:val="0056031E"/>
    <w:pPr>
      <w:ind w:left="720"/>
      <w:contextualSpacing/>
    </w:pPr>
    <w:rPr>
      <w:rFonts w:eastAsiaTheme="minorHAnsi"/>
    </w:rPr>
  </w:style>
  <w:style w:type="paragraph" w:customStyle="1" w:styleId="C1CC5FC8E12649D19961C38895B6C8AF1">
    <w:name w:val="C1CC5FC8E12649D19961C38895B6C8AF1"/>
    <w:rsid w:val="0056031E"/>
    <w:pPr>
      <w:ind w:left="720"/>
      <w:contextualSpacing/>
    </w:pPr>
    <w:rPr>
      <w:rFonts w:eastAsiaTheme="minorHAnsi"/>
    </w:rPr>
  </w:style>
  <w:style w:type="paragraph" w:customStyle="1" w:styleId="C728927BC1A54994AE3069B27B63570B1">
    <w:name w:val="C728927BC1A54994AE3069B27B63570B1"/>
    <w:rsid w:val="0056031E"/>
    <w:pPr>
      <w:ind w:left="720"/>
      <w:contextualSpacing/>
    </w:pPr>
    <w:rPr>
      <w:rFonts w:eastAsiaTheme="minorHAnsi"/>
    </w:rPr>
  </w:style>
  <w:style w:type="paragraph" w:customStyle="1" w:styleId="003407250EC74CD99A71B7429522161A1">
    <w:name w:val="003407250EC74CD99A71B7429522161A1"/>
    <w:rsid w:val="0056031E"/>
    <w:pPr>
      <w:ind w:left="720"/>
      <w:contextualSpacing/>
    </w:pPr>
    <w:rPr>
      <w:rFonts w:eastAsiaTheme="minorHAnsi"/>
    </w:rPr>
  </w:style>
  <w:style w:type="paragraph" w:customStyle="1" w:styleId="FE3A84631207401B8B2B694A502B08F31">
    <w:name w:val="FE3A84631207401B8B2B694A502B08F31"/>
    <w:rsid w:val="0056031E"/>
    <w:pPr>
      <w:ind w:left="720"/>
      <w:contextualSpacing/>
    </w:pPr>
    <w:rPr>
      <w:rFonts w:eastAsiaTheme="minorHAnsi"/>
    </w:rPr>
  </w:style>
  <w:style w:type="paragraph" w:customStyle="1" w:styleId="8A88A1D784394870834697745661590C1">
    <w:name w:val="8A88A1D784394870834697745661590C1"/>
    <w:rsid w:val="00690C58"/>
    <w:pPr>
      <w:ind w:left="720"/>
      <w:contextualSpacing/>
    </w:pPr>
    <w:rPr>
      <w:rFonts w:eastAsiaTheme="minorHAnsi"/>
    </w:rPr>
  </w:style>
  <w:style w:type="paragraph" w:customStyle="1" w:styleId="1AF1314E5A6F499FB012FEFA9EDE71122">
    <w:name w:val="1AF1314E5A6F499FB012FEFA9EDE71122"/>
    <w:rsid w:val="00690C58"/>
    <w:pPr>
      <w:ind w:left="720"/>
      <w:contextualSpacing/>
    </w:pPr>
    <w:rPr>
      <w:rFonts w:eastAsiaTheme="minorHAnsi"/>
    </w:rPr>
  </w:style>
  <w:style w:type="paragraph" w:customStyle="1" w:styleId="F038EF07622642B5B56E12FCCE6A90A42">
    <w:name w:val="F038EF07622642B5B56E12FCCE6A90A42"/>
    <w:rsid w:val="00690C58"/>
    <w:pPr>
      <w:ind w:left="720"/>
      <w:contextualSpacing/>
    </w:pPr>
    <w:rPr>
      <w:rFonts w:eastAsiaTheme="minorHAnsi"/>
    </w:rPr>
  </w:style>
  <w:style w:type="paragraph" w:customStyle="1" w:styleId="0FA93D5B69484E13B076DFAEC21ABE622">
    <w:name w:val="0FA93D5B69484E13B076DFAEC21ABE622"/>
    <w:rsid w:val="00690C58"/>
    <w:pPr>
      <w:ind w:left="720"/>
      <w:contextualSpacing/>
    </w:pPr>
    <w:rPr>
      <w:rFonts w:eastAsiaTheme="minorHAnsi"/>
    </w:rPr>
  </w:style>
  <w:style w:type="paragraph" w:customStyle="1" w:styleId="E87908DD20BD42E088AECAFE1450CBE32">
    <w:name w:val="E87908DD20BD42E088AECAFE1450CBE32"/>
    <w:rsid w:val="00690C58"/>
    <w:pPr>
      <w:ind w:left="720"/>
      <w:contextualSpacing/>
    </w:pPr>
    <w:rPr>
      <w:rFonts w:eastAsiaTheme="minorHAnsi"/>
    </w:rPr>
  </w:style>
  <w:style w:type="paragraph" w:customStyle="1" w:styleId="B266432C943744CD8968DD2C3715AC042">
    <w:name w:val="B266432C943744CD8968DD2C3715AC042"/>
    <w:rsid w:val="00690C58"/>
    <w:pPr>
      <w:ind w:left="720"/>
      <w:contextualSpacing/>
    </w:pPr>
    <w:rPr>
      <w:rFonts w:eastAsiaTheme="minorHAnsi"/>
    </w:rPr>
  </w:style>
  <w:style w:type="paragraph" w:customStyle="1" w:styleId="6728023ACB3C4D4EAE957196D29198E72">
    <w:name w:val="6728023ACB3C4D4EAE957196D29198E72"/>
    <w:rsid w:val="00690C58"/>
    <w:pPr>
      <w:ind w:left="720"/>
      <w:contextualSpacing/>
    </w:pPr>
    <w:rPr>
      <w:rFonts w:eastAsiaTheme="minorHAnsi"/>
    </w:rPr>
  </w:style>
  <w:style w:type="paragraph" w:customStyle="1" w:styleId="3E02A9442F334C39801FB4EE8A8E535D2">
    <w:name w:val="3E02A9442F334C39801FB4EE8A8E535D2"/>
    <w:rsid w:val="00690C58"/>
    <w:pPr>
      <w:ind w:left="720"/>
      <w:contextualSpacing/>
    </w:pPr>
    <w:rPr>
      <w:rFonts w:eastAsiaTheme="minorHAnsi"/>
    </w:rPr>
  </w:style>
  <w:style w:type="paragraph" w:customStyle="1" w:styleId="C1CC5FC8E12649D19961C38895B6C8AF2">
    <w:name w:val="C1CC5FC8E12649D19961C38895B6C8AF2"/>
    <w:rsid w:val="00690C58"/>
    <w:pPr>
      <w:ind w:left="720"/>
      <w:contextualSpacing/>
    </w:pPr>
    <w:rPr>
      <w:rFonts w:eastAsiaTheme="minorHAnsi"/>
    </w:rPr>
  </w:style>
  <w:style w:type="paragraph" w:customStyle="1" w:styleId="C728927BC1A54994AE3069B27B63570B2">
    <w:name w:val="C728927BC1A54994AE3069B27B63570B2"/>
    <w:rsid w:val="00690C58"/>
    <w:pPr>
      <w:ind w:left="720"/>
      <w:contextualSpacing/>
    </w:pPr>
    <w:rPr>
      <w:rFonts w:eastAsiaTheme="minorHAnsi"/>
    </w:rPr>
  </w:style>
  <w:style w:type="paragraph" w:customStyle="1" w:styleId="003407250EC74CD99A71B7429522161A2">
    <w:name w:val="003407250EC74CD99A71B7429522161A2"/>
    <w:rsid w:val="00690C58"/>
    <w:pPr>
      <w:ind w:left="720"/>
      <w:contextualSpacing/>
    </w:pPr>
    <w:rPr>
      <w:rFonts w:eastAsiaTheme="minorHAnsi"/>
    </w:rPr>
  </w:style>
  <w:style w:type="paragraph" w:customStyle="1" w:styleId="FE3A84631207401B8B2B694A502B08F32">
    <w:name w:val="FE3A84631207401B8B2B694A502B08F32"/>
    <w:rsid w:val="00690C58"/>
    <w:pPr>
      <w:ind w:left="720"/>
      <w:contextualSpacing/>
    </w:pPr>
    <w:rPr>
      <w:rFonts w:eastAsiaTheme="minorHAnsi"/>
    </w:rPr>
  </w:style>
  <w:style w:type="paragraph" w:customStyle="1" w:styleId="F53A6A4806BC486B91A7472BFEA222C1">
    <w:name w:val="F53A6A4806BC486B91A7472BFEA222C1"/>
    <w:rsid w:val="00690C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Devipreya</dc:creator>
  <cp:keywords/>
  <dc:description/>
  <cp:lastModifiedBy>Kumar, Devipreya</cp:lastModifiedBy>
  <cp:revision>17</cp:revision>
  <dcterms:created xsi:type="dcterms:W3CDTF">2019-04-04T13:04:00Z</dcterms:created>
  <dcterms:modified xsi:type="dcterms:W3CDTF">2019-04-05T17:54:00Z</dcterms:modified>
</cp:coreProperties>
</file>